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D2C" w:rsidRDefault="00772DE3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山东省大学生数字媒体创意大赛</w:t>
      </w:r>
    </w:p>
    <w:p w:rsidR="00641D2C" w:rsidRDefault="00772DE3">
      <w:pPr>
        <w:adjustRightInd w:val="0"/>
        <w:snapToGrid w:val="0"/>
        <w:spacing w:after="0" w:line="360" w:lineRule="auto"/>
        <w:jc w:val="center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“编程类”命题——动画编程</w:t>
      </w:r>
    </w:p>
    <w:p w:rsidR="00641D2C" w:rsidRDefault="00772DE3">
      <w:pPr>
        <w:adjustRightInd w:val="0"/>
        <w:snapToGrid w:val="0"/>
        <w:spacing w:after="0" w:line="360" w:lineRule="auto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一、大赛主题</w:t>
      </w:r>
    </w:p>
    <w:p w:rsidR="00641D2C" w:rsidRDefault="00772DE3">
      <w:pPr>
        <w:adjustRightInd w:val="0"/>
        <w:snapToGrid w:val="0"/>
        <w:spacing w:after="0"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在我国改革开放</w:t>
      </w:r>
      <w:r>
        <w:rPr>
          <w:rFonts w:ascii="微软雅黑" w:eastAsia="微软雅黑" w:hAnsi="微软雅黑" w:hint="eastAsia"/>
          <w:sz w:val="24"/>
          <w:szCs w:val="24"/>
        </w:rPr>
        <w:t>40</w:t>
      </w:r>
      <w:r>
        <w:rPr>
          <w:rFonts w:ascii="微软雅黑" w:eastAsia="微软雅黑" w:hAnsi="微软雅黑" w:hint="eastAsia"/>
          <w:sz w:val="24"/>
          <w:szCs w:val="24"/>
        </w:rPr>
        <w:t>年，</w:t>
      </w:r>
      <w:r>
        <w:rPr>
          <w:rFonts w:ascii="微软雅黑" w:eastAsia="微软雅黑" w:hAnsi="微软雅黑"/>
          <w:sz w:val="24"/>
          <w:szCs w:val="24"/>
        </w:rPr>
        <w:t>即将迎来</w:t>
      </w:r>
      <w:r>
        <w:rPr>
          <w:rFonts w:ascii="微软雅黑" w:eastAsia="微软雅黑" w:hAnsi="微软雅黑"/>
          <w:sz w:val="24"/>
          <w:szCs w:val="24"/>
        </w:rPr>
        <w:t>70</w:t>
      </w:r>
      <w:r>
        <w:rPr>
          <w:rFonts w:ascii="微软雅黑" w:eastAsia="微软雅黑" w:hAnsi="微软雅黑"/>
          <w:sz w:val="24"/>
          <w:szCs w:val="24"/>
        </w:rPr>
        <w:t>周年华诞之际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>
        <w:rPr>
          <w:rFonts w:ascii="微软雅黑" w:eastAsia="微软雅黑" w:hAnsi="微软雅黑"/>
          <w:sz w:val="24"/>
          <w:szCs w:val="24"/>
        </w:rPr>
        <w:t>本次大赛</w:t>
      </w:r>
      <w:r>
        <w:rPr>
          <w:rFonts w:ascii="微软雅黑" w:eastAsia="微软雅黑" w:hAnsi="微软雅黑" w:hint="eastAsia"/>
          <w:sz w:val="24"/>
          <w:szCs w:val="24"/>
        </w:rPr>
        <w:t>创意类</w:t>
      </w:r>
      <w:r>
        <w:rPr>
          <w:rFonts w:ascii="微软雅黑" w:eastAsia="微软雅黑" w:hAnsi="微软雅黑"/>
          <w:sz w:val="24"/>
          <w:szCs w:val="24"/>
        </w:rPr>
        <w:t>作品将围绕</w:t>
      </w:r>
      <w:r>
        <w:rPr>
          <w:rFonts w:ascii="微软雅黑" w:eastAsia="微软雅黑" w:hAnsi="微软雅黑" w:hint="eastAsia"/>
          <w:sz w:val="24"/>
          <w:szCs w:val="24"/>
        </w:rPr>
        <w:t>建国</w:t>
      </w:r>
      <w:r>
        <w:rPr>
          <w:rFonts w:ascii="微软雅黑" w:eastAsia="微软雅黑" w:hAnsi="微软雅黑" w:hint="eastAsia"/>
          <w:sz w:val="24"/>
          <w:szCs w:val="24"/>
        </w:rPr>
        <w:t>70</w:t>
      </w:r>
      <w:r>
        <w:rPr>
          <w:rFonts w:ascii="微软雅黑" w:eastAsia="微软雅黑" w:hAnsi="微软雅黑" w:hint="eastAsia"/>
          <w:sz w:val="24"/>
          <w:szCs w:val="24"/>
        </w:rPr>
        <w:t>周</w:t>
      </w:r>
      <w:bookmarkStart w:id="0" w:name="_GoBack"/>
      <w:r>
        <w:rPr>
          <w:rFonts w:ascii="微软雅黑" w:eastAsia="微软雅黑" w:hAnsi="微软雅黑" w:hint="eastAsia"/>
          <w:sz w:val="24"/>
          <w:szCs w:val="24"/>
        </w:rPr>
        <w:t>年</w:t>
      </w:r>
      <w:r w:rsidRPr="00772DE3">
        <w:rPr>
          <w:rFonts w:ascii="微软雅黑" w:eastAsia="微软雅黑" w:hAnsi="微软雅黑" w:hint="eastAsia"/>
          <w:sz w:val="24"/>
          <w:szCs w:val="24"/>
        </w:rPr>
        <w:t>祖国的伟大成就、人民美好生活</w:t>
      </w:r>
      <w:r>
        <w:rPr>
          <w:rFonts w:ascii="微软雅黑" w:eastAsia="微软雅黑" w:hAnsi="微软雅黑"/>
          <w:sz w:val="24"/>
          <w:szCs w:val="24"/>
        </w:rPr>
        <w:t>主题进</w:t>
      </w:r>
      <w:bookmarkEnd w:id="0"/>
      <w:r>
        <w:rPr>
          <w:rFonts w:ascii="微软雅黑" w:eastAsia="微软雅黑" w:hAnsi="微软雅黑"/>
          <w:sz w:val="24"/>
          <w:szCs w:val="24"/>
        </w:rPr>
        <w:t>行创作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641D2C" w:rsidRDefault="00772DE3">
      <w:pPr>
        <w:adjustRightInd w:val="0"/>
        <w:snapToGrid w:val="0"/>
        <w:spacing w:after="0" w:line="360" w:lineRule="auto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二、题目要求：</w:t>
      </w:r>
    </w:p>
    <w:p w:rsidR="00641D2C" w:rsidRDefault="00772DE3">
      <w:pPr>
        <w:adjustRightInd w:val="0"/>
        <w:snapToGrid w:val="0"/>
        <w:spacing w:after="0"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围绕大赛规定的主题，编写程序实现动画，要体现出角色动画，变形动画和粒子动画等动画编程技术。</w:t>
      </w:r>
    </w:p>
    <w:p w:rsidR="00641D2C" w:rsidRDefault="00772DE3">
      <w:pPr>
        <w:adjustRightInd w:val="0"/>
        <w:snapToGrid w:val="0"/>
        <w:spacing w:after="0" w:line="360" w:lineRule="auto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二、提交要求：</w:t>
      </w:r>
    </w:p>
    <w:p w:rsidR="00641D2C" w:rsidRDefault="00772DE3">
      <w:pPr>
        <w:adjustRightInd w:val="0"/>
        <w:snapToGrid w:val="0"/>
        <w:spacing w:after="0"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1.</w:t>
      </w:r>
      <w:r>
        <w:rPr>
          <w:rFonts w:ascii="微软雅黑" w:eastAsia="微软雅黑" w:hAnsi="微软雅黑" w:hint="eastAsia"/>
          <w:sz w:val="24"/>
          <w:szCs w:val="24"/>
        </w:rPr>
        <w:t>将所有文件放在一个压缩文件中，包含两个文件夹：“作品”和“文档”。</w:t>
      </w:r>
    </w:p>
    <w:p w:rsidR="00641D2C" w:rsidRDefault="00772DE3">
      <w:pPr>
        <w:adjustRightInd w:val="0"/>
        <w:snapToGrid w:val="0"/>
        <w:spacing w:after="0"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</w:t>
      </w:r>
      <w:r>
        <w:rPr>
          <w:rFonts w:ascii="微软雅黑" w:eastAsia="微软雅黑" w:hAnsi="微软雅黑" w:hint="eastAsia"/>
          <w:sz w:val="24"/>
          <w:szCs w:val="24"/>
        </w:rPr>
        <w:t>“作品”文件夹包括：工程文件（源文件）、可运行动画文件或演示影片。</w:t>
      </w:r>
    </w:p>
    <w:p w:rsidR="00641D2C" w:rsidRDefault="00772DE3">
      <w:pPr>
        <w:pStyle w:val="afb"/>
        <w:widowControl w:val="0"/>
        <w:adjustRightInd w:val="0"/>
        <w:snapToGrid w:val="0"/>
        <w:spacing w:after="0" w:line="360" w:lineRule="auto"/>
        <w:ind w:left="480"/>
        <w:contextualSpacing w:val="0"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3.</w:t>
      </w:r>
      <w:r>
        <w:rPr>
          <w:rFonts w:ascii="微软雅黑" w:eastAsia="微软雅黑" w:hAnsi="微软雅黑" w:hint="eastAsia"/>
          <w:sz w:val="24"/>
          <w:szCs w:val="24"/>
        </w:rPr>
        <w:t>“文档”文件夹包括：文档和展示海报</w:t>
      </w:r>
    </w:p>
    <w:p w:rsidR="00641D2C" w:rsidRDefault="00772DE3">
      <w:pPr>
        <w:adjustRightInd w:val="0"/>
        <w:snapToGrid w:val="0"/>
        <w:spacing w:after="0"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（</w:t>
      </w:r>
      <w:r>
        <w:rPr>
          <w:rFonts w:ascii="微软雅黑" w:eastAsia="微软雅黑" w:hAnsi="微软雅黑" w:hint="eastAsia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）文档：</w:t>
      </w:r>
      <w:r>
        <w:rPr>
          <w:rFonts w:ascii="微软雅黑" w:eastAsia="微软雅黑" w:hAnsi="微软雅黑" w:hint="eastAsia"/>
          <w:sz w:val="24"/>
          <w:szCs w:val="24"/>
        </w:rPr>
        <w:t>Word</w:t>
      </w:r>
      <w:r>
        <w:rPr>
          <w:rFonts w:ascii="微软雅黑" w:eastAsia="微软雅黑" w:hAnsi="微软雅黑" w:hint="eastAsia"/>
          <w:sz w:val="24"/>
          <w:szCs w:val="24"/>
        </w:rPr>
        <w:t>文档或者</w:t>
      </w:r>
      <w:r>
        <w:rPr>
          <w:rFonts w:ascii="微软雅黑" w:eastAsia="微软雅黑" w:hAnsi="微软雅黑" w:hint="eastAsia"/>
          <w:sz w:val="24"/>
          <w:szCs w:val="24"/>
        </w:rPr>
        <w:t>PDF</w:t>
      </w:r>
      <w:r>
        <w:rPr>
          <w:rFonts w:ascii="微软雅黑" w:eastAsia="微软雅黑" w:hAnsi="微软雅黑" w:hint="eastAsia"/>
          <w:sz w:val="24"/>
          <w:szCs w:val="24"/>
        </w:rPr>
        <w:t>格式的《设计说明书》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（内容包含设计理念、主要部分关键技术实现、关键情节截图、完成时间进度情况等），文档的页眉必须设置为：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山东省大学生数字媒体创意大赛参赛作品报告。</w:t>
      </w:r>
    </w:p>
    <w:p w:rsidR="00641D2C" w:rsidRDefault="00772DE3">
      <w:pPr>
        <w:adjustRightInd w:val="0"/>
        <w:snapToGrid w:val="0"/>
        <w:spacing w:after="0"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（</w:t>
      </w:r>
      <w:r>
        <w:rPr>
          <w:rFonts w:ascii="微软雅黑" w:eastAsia="微软雅黑" w:hAnsi="微软雅黑" w:hint="eastAsia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）展示海报：尺寸</w:t>
      </w:r>
      <w:r>
        <w:rPr>
          <w:rFonts w:ascii="微软雅黑" w:eastAsia="微软雅黑" w:hAnsi="微软雅黑" w:hint="eastAsia"/>
          <w:sz w:val="24"/>
          <w:szCs w:val="24"/>
        </w:rPr>
        <w:t>360p</w:t>
      </w:r>
      <w:r>
        <w:rPr>
          <w:rFonts w:ascii="微软雅黑" w:eastAsia="微软雅黑" w:hAnsi="微软雅黑" w:hint="eastAsia"/>
          <w:sz w:val="24"/>
          <w:szCs w:val="24"/>
        </w:rPr>
        <w:t>x</w:t>
      </w:r>
      <w:r>
        <w:rPr>
          <w:rFonts w:ascii="微软雅黑" w:eastAsia="微软雅黑" w:hAnsi="微软雅黑" w:hint="eastAsia"/>
          <w:sz w:val="24"/>
          <w:szCs w:val="24"/>
        </w:rPr>
        <w:t>*125p</w:t>
      </w:r>
      <w:r>
        <w:rPr>
          <w:rFonts w:ascii="微软雅黑" w:eastAsia="微软雅黑" w:hAnsi="微软雅黑" w:hint="eastAsia"/>
          <w:sz w:val="24"/>
          <w:szCs w:val="24"/>
        </w:rPr>
        <w:t>x</w:t>
      </w:r>
      <w:r>
        <w:rPr>
          <w:rFonts w:ascii="微软雅黑" w:eastAsia="微软雅黑" w:hAnsi="微软雅黑" w:hint="eastAsia"/>
          <w:sz w:val="24"/>
          <w:szCs w:val="24"/>
        </w:rPr>
        <w:t>，格式为</w:t>
      </w:r>
      <w:r>
        <w:rPr>
          <w:rFonts w:ascii="微软雅黑" w:eastAsia="微软雅黑" w:hAnsi="微软雅黑" w:hint="eastAsia"/>
          <w:sz w:val="24"/>
          <w:szCs w:val="24"/>
        </w:rPr>
        <w:t>JPG</w:t>
      </w:r>
      <w:r>
        <w:rPr>
          <w:rFonts w:ascii="微软雅黑" w:eastAsia="微软雅黑" w:hAnsi="微软雅黑" w:hint="eastAsia"/>
          <w:sz w:val="24"/>
          <w:szCs w:val="24"/>
        </w:rPr>
        <w:t>，分辨率不低于</w:t>
      </w:r>
      <w:r>
        <w:rPr>
          <w:rFonts w:ascii="微软雅黑" w:eastAsia="微软雅黑" w:hAnsi="微软雅黑" w:hint="eastAsia"/>
          <w:sz w:val="24"/>
          <w:szCs w:val="24"/>
        </w:rPr>
        <w:t>200</w:t>
      </w:r>
      <w:r>
        <w:rPr>
          <w:rFonts w:ascii="微软雅黑" w:eastAsia="微软雅黑" w:hAnsi="微软雅黑" w:hint="eastAsia"/>
          <w:sz w:val="24"/>
          <w:szCs w:val="24"/>
        </w:rPr>
        <w:t>像素</w:t>
      </w:r>
      <w:r>
        <w:rPr>
          <w:rFonts w:ascii="微软雅黑" w:eastAsia="微软雅黑" w:hAnsi="微软雅黑" w:hint="eastAsia"/>
          <w:sz w:val="24"/>
          <w:szCs w:val="24"/>
        </w:rPr>
        <w:t>/</w:t>
      </w:r>
      <w:r>
        <w:rPr>
          <w:rFonts w:ascii="微软雅黑" w:eastAsia="微软雅黑" w:hAnsi="微软雅黑" w:hint="eastAsia"/>
          <w:sz w:val="24"/>
          <w:szCs w:val="24"/>
        </w:rPr>
        <w:t>英寸，</w:t>
      </w:r>
      <w:r>
        <w:rPr>
          <w:rFonts w:ascii="微软雅黑" w:eastAsia="微软雅黑" w:hAnsi="微软雅黑" w:hint="eastAsia"/>
          <w:sz w:val="24"/>
          <w:szCs w:val="24"/>
        </w:rPr>
        <w:t>主要用于获奖后在网站展示。</w:t>
      </w:r>
    </w:p>
    <w:p w:rsidR="00641D2C" w:rsidRDefault="00772DE3">
      <w:pPr>
        <w:pStyle w:val="afb"/>
        <w:widowControl w:val="0"/>
        <w:adjustRightInd w:val="0"/>
        <w:snapToGrid w:val="0"/>
        <w:spacing w:after="0" w:line="360" w:lineRule="auto"/>
        <w:ind w:left="480"/>
        <w:contextualSpacing w:val="0"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4.</w:t>
      </w:r>
      <w:r>
        <w:rPr>
          <w:rFonts w:ascii="微软雅黑" w:eastAsia="微软雅黑" w:hAnsi="微软雅黑" w:hint="eastAsia"/>
          <w:sz w:val="24"/>
          <w:szCs w:val="24"/>
        </w:rPr>
        <w:t>将上述内容打包后，以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“参赛作品名称</w:t>
      </w:r>
      <w:r>
        <w:rPr>
          <w:rFonts w:ascii="微软雅黑" w:eastAsia="微软雅黑" w:hAnsi="微软雅黑" w:hint="eastAsia"/>
          <w:sz w:val="24"/>
          <w:szCs w:val="24"/>
        </w:rPr>
        <w:t>+</w:t>
      </w:r>
      <w:r>
        <w:rPr>
          <w:rFonts w:ascii="微软雅黑" w:eastAsia="微软雅黑" w:hAnsi="微软雅黑" w:hint="eastAsia"/>
          <w:sz w:val="24"/>
          <w:szCs w:val="24"/>
        </w:rPr>
        <w:t>领队姓名”命名后提交。</w:t>
      </w:r>
    </w:p>
    <w:p w:rsidR="00641D2C" w:rsidRDefault="00772DE3">
      <w:pPr>
        <w:adjustRightInd w:val="0"/>
        <w:snapToGrid w:val="0"/>
        <w:spacing w:after="0" w:line="360" w:lineRule="auto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三、参赛资格</w:t>
      </w:r>
    </w:p>
    <w:p w:rsidR="00641D2C" w:rsidRDefault="00772DE3">
      <w:pPr>
        <w:adjustRightInd w:val="0"/>
        <w:snapToGrid w:val="0"/>
        <w:spacing w:after="0"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1.</w:t>
      </w:r>
      <w:r>
        <w:rPr>
          <w:rFonts w:ascii="微软雅黑" w:eastAsia="微软雅黑" w:hAnsi="微软雅黑" w:hint="eastAsia"/>
          <w:sz w:val="24"/>
          <w:szCs w:val="24"/>
        </w:rPr>
        <w:t>参赛队伍由</w:t>
      </w:r>
      <w:r>
        <w:rPr>
          <w:rFonts w:ascii="微软雅黑" w:eastAsia="微软雅黑" w:hAnsi="微软雅黑" w:hint="eastAsia"/>
          <w:sz w:val="24"/>
          <w:szCs w:val="24"/>
        </w:rPr>
        <w:t>1-5</w:t>
      </w:r>
      <w:r>
        <w:rPr>
          <w:rFonts w:ascii="微软雅黑" w:eastAsia="微软雅黑" w:hAnsi="微软雅黑" w:hint="eastAsia"/>
          <w:sz w:val="24"/>
          <w:szCs w:val="24"/>
        </w:rPr>
        <w:t>名全日制在校学生组成，参赛内容应该是参赛队员独立设计、开发完成的原创性作品，严禁抄袭、剽窃等行为。凡发现抄袭、剽窃等行为，将取消参赛队伍的参赛资格，并在大赛相关宣传平台上予以通报。</w:t>
      </w:r>
    </w:p>
    <w:p w:rsidR="00641D2C" w:rsidRDefault="00772DE3">
      <w:pPr>
        <w:adjustRightInd w:val="0"/>
        <w:snapToGrid w:val="0"/>
        <w:spacing w:after="0"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</w:t>
      </w:r>
      <w:r>
        <w:rPr>
          <w:rFonts w:ascii="微软雅黑" w:eastAsia="微软雅黑" w:hAnsi="微软雅黑" w:hint="eastAsia"/>
          <w:sz w:val="24"/>
          <w:szCs w:val="24"/>
        </w:rPr>
        <w:t>凡已公开发布并已获得商业价值的产品不得参赛；凡有知识产权纠纷的作品不得参赛；与企业合作即将对外发布的产品不得参赛；请勿一稿多投，在其他赛事中获奖的作品不得参赛。</w:t>
      </w:r>
    </w:p>
    <w:p w:rsidR="00641D2C" w:rsidRDefault="00641D2C">
      <w:pPr>
        <w:pStyle w:val="afb"/>
        <w:widowControl w:val="0"/>
        <w:adjustRightInd w:val="0"/>
        <w:snapToGrid w:val="0"/>
        <w:spacing w:after="0" w:line="360" w:lineRule="auto"/>
        <w:ind w:left="480"/>
        <w:contextualSpacing w:val="0"/>
        <w:jc w:val="both"/>
        <w:rPr>
          <w:rFonts w:ascii="微软雅黑" w:eastAsia="微软雅黑" w:hAnsi="微软雅黑"/>
          <w:sz w:val="24"/>
          <w:szCs w:val="24"/>
        </w:rPr>
      </w:pPr>
    </w:p>
    <w:p w:rsidR="00641D2C" w:rsidRDefault="00641D2C">
      <w:pPr>
        <w:adjustRightInd w:val="0"/>
        <w:snapToGrid w:val="0"/>
        <w:spacing w:after="0" w:line="360" w:lineRule="auto"/>
        <w:rPr>
          <w:rFonts w:ascii="微软雅黑" w:eastAsia="微软雅黑" w:hAnsi="微软雅黑"/>
          <w:sz w:val="24"/>
          <w:szCs w:val="24"/>
        </w:rPr>
      </w:pPr>
    </w:p>
    <w:p w:rsidR="00641D2C" w:rsidRDefault="00641D2C">
      <w:pPr>
        <w:adjustRightInd w:val="0"/>
        <w:snapToGrid w:val="0"/>
        <w:spacing w:after="0" w:line="360" w:lineRule="auto"/>
        <w:rPr>
          <w:rFonts w:ascii="微软雅黑" w:eastAsia="微软雅黑" w:hAnsi="微软雅黑"/>
          <w:sz w:val="24"/>
          <w:szCs w:val="24"/>
        </w:rPr>
      </w:pPr>
    </w:p>
    <w:p w:rsidR="00641D2C" w:rsidRDefault="00641D2C">
      <w:pPr>
        <w:jc w:val="center"/>
      </w:pPr>
    </w:p>
    <w:sectPr w:rsidR="00641D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MingLiU_HKSCS">
    <w:altName w:val="PMingLiU-ExtB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25"/>
    <w:rsid w:val="000020CC"/>
    <w:rsid w:val="00050909"/>
    <w:rsid w:val="00084725"/>
    <w:rsid w:val="00130EA7"/>
    <w:rsid w:val="003A2499"/>
    <w:rsid w:val="003D731E"/>
    <w:rsid w:val="004404EA"/>
    <w:rsid w:val="005A1909"/>
    <w:rsid w:val="006340D9"/>
    <w:rsid w:val="00641D2C"/>
    <w:rsid w:val="006D6415"/>
    <w:rsid w:val="00772DE3"/>
    <w:rsid w:val="00892575"/>
    <w:rsid w:val="009200ED"/>
    <w:rsid w:val="00AA4CAC"/>
    <w:rsid w:val="00DB4C95"/>
    <w:rsid w:val="00E25CCE"/>
    <w:rsid w:val="00E607A2"/>
    <w:rsid w:val="14E4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416970-1A4C-4BA1-9B54-323FD964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52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33C0B" w:themeColor="accent2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33C0B" w:themeColor="accent2" w:themeShade="80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320" w:after="120"/>
      <w:jc w:val="center"/>
      <w:outlineLvl w:val="4"/>
    </w:pPr>
    <w:rPr>
      <w:caps/>
      <w:color w:val="833C0B" w:themeColor="accent2" w:themeShade="80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Pr>
      <w:caps/>
      <w:spacing w:val="10"/>
      <w:sz w:val="18"/>
      <w:szCs w:val="18"/>
    </w:rPr>
  </w:style>
  <w:style w:type="paragraph" w:styleId="a4">
    <w:name w:val="annotation text"/>
    <w:basedOn w:val="a"/>
    <w:link w:val="a5"/>
    <w:rPr>
      <w:rFonts w:ascii="Calibri" w:eastAsia="宋体" w:hAnsi="Calibri" w:cs="Times New Roman"/>
    </w:rPr>
  </w:style>
  <w:style w:type="paragraph" w:styleId="a6">
    <w:name w:val="Body Text"/>
    <w:basedOn w:val="a"/>
    <w:link w:val="a7"/>
    <w:pPr>
      <w:spacing w:after="120"/>
    </w:pPr>
    <w:rPr>
      <w:rFonts w:ascii="Times New Roman" w:eastAsia="宋体" w:hAnsi="Times New Roman" w:cs="Times New Roman"/>
      <w:sz w:val="20"/>
      <w:szCs w:val="20"/>
    </w:rPr>
  </w:style>
  <w:style w:type="paragraph" w:styleId="a8">
    <w:name w:val="Balloon Text"/>
    <w:basedOn w:val="a"/>
    <w:link w:val="a9"/>
    <w:qFormat/>
    <w:rPr>
      <w:sz w:val="18"/>
      <w:szCs w:val="18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c">
    <w:name w:val="header"/>
    <w:basedOn w:val="a"/>
    <w:link w:val="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pPr>
      <w:spacing w:before="360"/>
    </w:pPr>
    <w:rPr>
      <w:rFonts w:ascii="Arial" w:hAnsi="Arial" w:cs="Arial"/>
      <w:b/>
      <w:bCs/>
      <w:caps/>
      <w:sz w:val="24"/>
    </w:rPr>
  </w:style>
  <w:style w:type="paragraph" w:styleId="ae">
    <w:name w:val="Subtitle"/>
    <w:basedOn w:val="a"/>
    <w:next w:val="a"/>
    <w:link w:val="af"/>
    <w:uiPriority w:val="11"/>
    <w:qFormat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af0">
    <w:name w:val="Normal (Web)"/>
    <w:basedOn w:val="a"/>
    <w:uiPriority w:val="99"/>
    <w:pPr>
      <w:widowControl w:val="0"/>
      <w:spacing w:before="100" w:beforeAutospacing="1" w:after="100" w:afterAutospacing="1" w:line="240" w:lineRule="auto"/>
    </w:pPr>
    <w:rPr>
      <w:rFonts w:ascii="Calibri" w:eastAsia="宋体" w:hAnsi="Calibri" w:cs="Times New Roman"/>
      <w:sz w:val="24"/>
      <w:szCs w:val="24"/>
    </w:rPr>
  </w:style>
  <w:style w:type="paragraph" w:styleId="af1">
    <w:name w:val="Title"/>
    <w:basedOn w:val="a"/>
    <w:next w:val="a"/>
    <w:link w:val="af2"/>
    <w:uiPriority w:val="10"/>
    <w:qFormat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paragraph" w:styleId="af3">
    <w:name w:val="annotation subject"/>
    <w:basedOn w:val="a4"/>
    <w:next w:val="a4"/>
    <w:link w:val="af4"/>
    <w:qFormat/>
    <w:rPr>
      <w:b/>
      <w:bCs/>
    </w:rPr>
  </w:style>
  <w:style w:type="character" w:styleId="af5">
    <w:name w:val="Strong"/>
    <w:qFormat/>
    <w:rPr>
      <w:b/>
      <w:bCs/>
      <w:color w:val="C45911" w:themeColor="accent2" w:themeShade="BF"/>
      <w:spacing w:val="5"/>
    </w:rPr>
  </w:style>
  <w:style w:type="character" w:styleId="af6">
    <w:name w:val="page number"/>
    <w:basedOn w:val="a0"/>
  </w:style>
  <w:style w:type="character" w:styleId="af7">
    <w:name w:val="Emphasis"/>
    <w:uiPriority w:val="20"/>
    <w:qFormat/>
    <w:rPr>
      <w:caps/>
      <w:spacing w:val="5"/>
      <w:sz w:val="20"/>
      <w:szCs w:val="20"/>
    </w:rPr>
  </w:style>
  <w:style w:type="character" w:styleId="af8">
    <w:name w:val="Hyperlink"/>
    <w:rPr>
      <w:color w:val="0000FF"/>
      <w:u w:val="single"/>
    </w:rPr>
  </w:style>
  <w:style w:type="character" w:styleId="af9">
    <w:name w:val="annotation reference"/>
    <w:rPr>
      <w:sz w:val="21"/>
      <w:szCs w:val="21"/>
    </w:rPr>
  </w:style>
  <w:style w:type="character" w:customStyle="1" w:styleId="CharChar8">
    <w:name w:val="Char Char8"/>
    <w:semiHidden/>
    <w:rPr>
      <w:rFonts w:eastAsia="宋体"/>
      <w:sz w:val="18"/>
      <w:szCs w:val="18"/>
    </w:rPr>
  </w:style>
  <w:style w:type="character" w:customStyle="1" w:styleId="CharChar7">
    <w:name w:val="Char Char7"/>
    <w:rPr>
      <w:rFonts w:ascii="Times New Roman" w:eastAsia="宋体" w:hAnsi="Times New Roman" w:cs="Times New Roman"/>
      <w:szCs w:val="20"/>
    </w:rPr>
  </w:style>
  <w:style w:type="character" w:customStyle="1" w:styleId="CharChar10">
    <w:name w:val="Char Char10"/>
    <w:qFormat/>
    <w:rPr>
      <w:rFonts w:ascii="Times New Roman" w:eastAsia="楷体_GB2312" w:hAnsi="Times New Roman" w:cs="Times New Roman"/>
      <w:sz w:val="44"/>
      <w:szCs w:val="20"/>
    </w:rPr>
  </w:style>
  <w:style w:type="character" w:customStyle="1" w:styleId="CharChar3">
    <w:name w:val="Char Char3"/>
    <w:qFormat/>
    <w:rPr>
      <w:rFonts w:ascii="仿宋_GB2312" w:eastAsia="仿宋_GB2312" w:hAnsi="宋体" w:cs="Times New Roman"/>
      <w:sz w:val="30"/>
      <w:szCs w:val="20"/>
    </w:rPr>
  </w:style>
  <w:style w:type="character" w:customStyle="1" w:styleId="CharChar9">
    <w:name w:val="Char Char9"/>
    <w:qFormat/>
    <w:rPr>
      <w:rFonts w:ascii="Times New Roman" w:eastAsia="宋体" w:hAnsi="Times New Roman" w:cs="Times New Roman"/>
      <w:szCs w:val="20"/>
    </w:rPr>
  </w:style>
  <w:style w:type="character" w:customStyle="1" w:styleId="CharChar2">
    <w:name w:val="Char Char2"/>
    <w:semiHidden/>
    <w:rPr>
      <w:rFonts w:ascii="Times New Roman" w:eastAsia="宋体" w:hAnsi="Times New Roman" w:cs="Times New Roman"/>
      <w:szCs w:val="20"/>
      <w:shd w:val="clear" w:color="auto" w:fill="000080"/>
    </w:rPr>
  </w:style>
  <w:style w:type="character" w:customStyle="1" w:styleId="Char1">
    <w:name w:val="批注框文本 Char1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Char">
    <w:name w:val="Char Char"/>
    <w:rPr>
      <w:rFonts w:ascii="Times New Roman" w:eastAsia="宋体" w:hAnsi="Times New Roman" w:cs="Times New Roman"/>
      <w:szCs w:val="20"/>
    </w:rPr>
  </w:style>
  <w:style w:type="character" w:customStyle="1" w:styleId="CharChar5">
    <w:name w:val="Char Char5"/>
    <w:rPr>
      <w:rFonts w:ascii="仿宋_GB2312" w:eastAsia="仿宋_GB2312" w:hAnsi="宋体" w:cs="Times New Roman"/>
      <w:sz w:val="30"/>
      <w:szCs w:val="20"/>
    </w:rPr>
  </w:style>
  <w:style w:type="character" w:customStyle="1" w:styleId="apple-style-span">
    <w:name w:val="apple-style-span"/>
    <w:basedOn w:val="a0"/>
  </w:style>
  <w:style w:type="character" w:customStyle="1" w:styleId="CharChar4">
    <w:name w:val="Char Char4"/>
    <w:rPr>
      <w:rFonts w:ascii="宋体" w:eastAsia="宋体" w:hAnsi="Courier New" w:cs="Times New Roman"/>
      <w:szCs w:val="20"/>
    </w:rPr>
  </w:style>
  <w:style w:type="paragraph" w:customStyle="1" w:styleId="12">
    <w:name w:val="列出段落1"/>
    <w:basedOn w:val="a"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21">
    <w:name w:val="正文文本 (2)1"/>
    <w:basedOn w:val="a"/>
    <w:link w:val="22"/>
    <w:uiPriority w:val="99"/>
    <w:pPr>
      <w:shd w:val="clear" w:color="auto" w:fill="FFFFFF"/>
      <w:spacing w:before="780" w:line="576" w:lineRule="exact"/>
      <w:ind w:hanging="760"/>
    </w:pPr>
    <w:rPr>
      <w:rFonts w:ascii="MingLiU" w:eastAsia="MingLiU" w:hAnsi="MingLiU_HKSCS" w:cs="MingLiU"/>
      <w:spacing w:val="20"/>
      <w:sz w:val="30"/>
      <w:szCs w:val="30"/>
    </w:rPr>
  </w:style>
  <w:style w:type="character" w:customStyle="1" w:styleId="22">
    <w:name w:val="正文文本 (2)_"/>
    <w:link w:val="21"/>
    <w:uiPriority w:val="99"/>
    <w:rPr>
      <w:rFonts w:ascii="MingLiU" w:eastAsia="MingLiU" w:hAnsi="MingLiU_HKSCS" w:cs="MingLiU"/>
      <w:spacing w:val="20"/>
      <w:sz w:val="30"/>
      <w:szCs w:val="30"/>
      <w:shd w:val="clear" w:color="auto" w:fill="FFFFFF"/>
    </w:rPr>
  </w:style>
  <w:style w:type="character" w:customStyle="1" w:styleId="font11">
    <w:name w:val="font11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21">
    <w:name w:val="font21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afa">
    <w:name w:val="一览表格"/>
    <w:basedOn w:val="a"/>
    <w:next w:val="a"/>
    <w:pPr>
      <w:spacing w:line="200" w:lineRule="exact"/>
      <w:jc w:val="center"/>
    </w:pPr>
    <w:rPr>
      <w:rFonts w:ascii="Times New Roman" w:eastAsia="宋体" w:hAnsi="Times New Roman" w:cs="Times New Roman"/>
      <w:color w:val="000000"/>
      <w:sz w:val="18"/>
    </w:rPr>
  </w:style>
  <w:style w:type="character" w:customStyle="1" w:styleId="10">
    <w:name w:val="标题 1 字符"/>
    <w:basedOn w:val="a0"/>
    <w:link w:val="1"/>
    <w:uiPriority w:val="9"/>
    <w:rPr>
      <w:caps/>
      <w:color w:val="833C0B" w:themeColor="accent2" w:themeShade="80"/>
      <w:spacing w:val="20"/>
      <w:sz w:val="28"/>
      <w:szCs w:val="28"/>
    </w:rPr>
  </w:style>
  <w:style w:type="character" w:customStyle="1" w:styleId="20">
    <w:name w:val="标题 2 字符"/>
    <w:basedOn w:val="a0"/>
    <w:link w:val="2"/>
    <w:uiPriority w:val="9"/>
    <w:rPr>
      <w:caps/>
      <w:color w:val="833C0B" w:themeColor="accent2" w:themeShade="80"/>
      <w:spacing w:val="15"/>
      <w:sz w:val="24"/>
      <w:szCs w:val="24"/>
    </w:rPr>
  </w:style>
  <w:style w:type="character" w:customStyle="1" w:styleId="30">
    <w:name w:val="标题 3 字符"/>
    <w:basedOn w:val="a0"/>
    <w:link w:val="3"/>
    <w:uiPriority w:val="9"/>
    <w:rPr>
      <w:caps/>
      <w:color w:val="833C0B" w:themeColor="accent2" w:themeShade="80"/>
      <w:sz w:val="24"/>
      <w:szCs w:val="24"/>
    </w:rPr>
  </w:style>
  <w:style w:type="character" w:customStyle="1" w:styleId="a5">
    <w:name w:val="批注文字 字符"/>
    <w:basedOn w:val="a0"/>
    <w:link w:val="a4"/>
    <w:rPr>
      <w:rFonts w:ascii="Calibri" w:eastAsia="宋体" w:hAnsi="Calibri" w:cs="Times New Roman"/>
      <w:kern w:val="2"/>
      <w:sz w:val="21"/>
      <w:szCs w:val="24"/>
    </w:rPr>
  </w:style>
  <w:style w:type="character" w:customStyle="1" w:styleId="ad">
    <w:name w:val="页眉 字符"/>
    <w:link w:val="ac"/>
    <w:rPr>
      <w:kern w:val="2"/>
      <w:sz w:val="18"/>
      <w:szCs w:val="18"/>
    </w:rPr>
  </w:style>
  <w:style w:type="character" w:customStyle="1" w:styleId="ab">
    <w:name w:val="页脚 字符"/>
    <w:link w:val="aa"/>
    <w:rPr>
      <w:kern w:val="2"/>
      <w:sz w:val="18"/>
      <w:szCs w:val="18"/>
    </w:rPr>
  </w:style>
  <w:style w:type="character" w:customStyle="1" w:styleId="af2">
    <w:name w:val="标题 字符"/>
    <w:basedOn w:val="a0"/>
    <w:link w:val="af1"/>
    <w:uiPriority w:val="10"/>
    <w:rPr>
      <w:caps/>
      <w:color w:val="833C0B" w:themeColor="accent2" w:themeShade="80"/>
      <w:spacing w:val="50"/>
      <w:sz w:val="44"/>
      <w:szCs w:val="44"/>
    </w:rPr>
  </w:style>
  <w:style w:type="character" w:customStyle="1" w:styleId="a7">
    <w:name w:val="正文文本 字符"/>
    <w:link w:val="a6"/>
    <w:rPr>
      <w:rFonts w:ascii="Times New Roman" w:eastAsia="宋体" w:hAnsi="Times New Roman" w:cs="Times New Roman"/>
    </w:rPr>
  </w:style>
  <w:style w:type="character" w:customStyle="1" w:styleId="af4">
    <w:name w:val="批注主题 字符"/>
    <w:basedOn w:val="a5"/>
    <w:link w:val="af3"/>
    <w:qFormat/>
    <w:rPr>
      <w:rFonts w:ascii="Calibri" w:eastAsia="宋体" w:hAnsi="Calibri" w:cs="Times New Roman"/>
      <w:b/>
      <w:bCs/>
      <w:kern w:val="2"/>
      <w:sz w:val="21"/>
      <w:szCs w:val="24"/>
    </w:rPr>
  </w:style>
  <w:style w:type="character" w:customStyle="1" w:styleId="a9">
    <w:name w:val="批注框文本 字符"/>
    <w:basedOn w:val="a0"/>
    <w:link w:val="a8"/>
    <w:qFormat/>
    <w:rPr>
      <w:kern w:val="2"/>
      <w:sz w:val="18"/>
      <w:szCs w:val="18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customStyle="1" w:styleId="TOC1">
    <w:name w:val="TOC 标题1"/>
    <w:basedOn w:val="1"/>
    <w:next w:val="a"/>
    <w:uiPriority w:val="39"/>
    <w:unhideWhenUsed/>
    <w:qFormat/>
    <w:pPr>
      <w:outlineLvl w:val="9"/>
    </w:pPr>
    <w:rPr>
      <w:lang w:bidi="en-US"/>
    </w:rPr>
  </w:style>
  <w:style w:type="character" w:customStyle="1" w:styleId="40">
    <w:name w:val="标题 4 字符"/>
    <w:basedOn w:val="a0"/>
    <w:link w:val="4"/>
    <w:uiPriority w:val="9"/>
    <w:semiHidden/>
    <w:qFormat/>
    <w:rPr>
      <w:caps/>
      <w:color w:val="833C0B" w:themeColor="accent2" w:themeShade="80"/>
      <w:spacing w:val="10"/>
    </w:rPr>
  </w:style>
  <w:style w:type="character" w:customStyle="1" w:styleId="50">
    <w:name w:val="标题 5 字符"/>
    <w:basedOn w:val="a0"/>
    <w:link w:val="5"/>
    <w:uiPriority w:val="9"/>
    <w:semiHidden/>
    <w:qFormat/>
    <w:rPr>
      <w:caps/>
      <w:color w:val="833C0B" w:themeColor="accent2" w:themeShade="80"/>
      <w:spacing w:val="10"/>
    </w:rPr>
  </w:style>
  <w:style w:type="character" w:customStyle="1" w:styleId="60">
    <w:name w:val="标题 6 字符"/>
    <w:basedOn w:val="a0"/>
    <w:link w:val="6"/>
    <w:uiPriority w:val="9"/>
    <w:semiHidden/>
    <w:qFormat/>
    <w:rPr>
      <w:caps/>
      <w:color w:val="C45911" w:themeColor="accent2" w:themeShade="BF"/>
      <w:spacing w:val="10"/>
    </w:rPr>
  </w:style>
  <w:style w:type="character" w:customStyle="1" w:styleId="70">
    <w:name w:val="标题 7 字符"/>
    <w:basedOn w:val="a0"/>
    <w:link w:val="7"/>
    <w:uiPriority w:val="9"/>
    <w:semiHidden/>
    <w:qFormat/>
    <w:rPr>
      <w:i/>
      <w:iCs/>
      <w:caps/>
      <w:color w:val="C45911" w:themeColor="accent2" w:themeShade="BF"/>
      <w:spacing w:val="10"/>
    </w:rPr>
  </w:style>
  <w:style w:type="character" w:customStyle="1" w:styleId="80">
    <w:name w:val="标题 8 字符"/>
    <w:basedOn w:val="a0"/>
    <w:link w:val="8"/>
    <w:uiPriority w:val="9"/>
    <w:semiHidden/>
    <w:qFormat/>
    <w:rPr>
      <w:caps/>
      <w:spacing w:val="10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qFormat/>
    <w:rPr>
      <w:i/>
      <w:iCs/>
      <w:caps/>
      <w:spacing w:val="10"/>
      <w:sz w:val="20"/>
      <w:szCs w:val="20"/>
    </w:rPr>
  </w:style>
  <w:style w:type="character" w:customStyle="1" w:styleId="af">
    <w:name w:val="副标题 字符"/>
    <w:basedOn w:val="a0"/>
    <w:link w:val="ae"/>
    <w:uiPriority w:val="11"/>
    <w:qFormat/>
    <w:rPr>
      <w:caps/>
      <w:spacing w:val="20"/>
      <w:sz w:val="18"/>
      <w:szCs w:val="18"/>
    </w:rPr>
  </w:style>
  <w:style w:type="paragraph" w:styleId="afc">
    <w:name w:val="No Spacing"/>
    <w:basedOn w:val="a"/>
    <w:link w:val="afd"/>
    <w:uiPriority w:val="1"/>
    <w:qFormat/>
    <w:pPr>
      <w:spacing w:after="0" w:line="240" w:lineRule="auto"/>
    </w:pPr>
  </w:style>
  <w:style w:type="character" w:customStyle="1" w:styleId="afd">
    <w:name w:val="无间隔 字符"/>
    <w:basedOn w:val="a0"/>
    <w:link w:val="afc"/>
    <w:uiPriority w:val="1"/>
    <w:qFormat/>
  </w:style>
  <w:style w:type="paragraph" w:styleId="afe">
    <w:name w:val="Quote"/>
    <w:basedOn w:val="a"/>
    <w:next w:val="a"/>
    <w:link w:val="aff"/>
    <w:uiPriority w:val="29"/>
    <w:qFormat/>
    <w:rPr>
      <w:i/>
      <w:iCs/>
    </w:rPr>
  </w:style>
  <w:style w:type="character" w:customStyle="1" w:styleId="aff">
    <w:name w:val="引用 字符"/>
    <w:basedOn w:val="a0"/>
    <w:link w:val="afe"/>
    <w:uiPriority w:val="29"/>
    <w:qFormat/>
    <w:rPr>
      <w:i/>
      <w:iCs/>
    </w:rPr>
  </w:style>
  <w:style w:type="paragraph" w:styleId="aff0">
    <w:name w:val="Intense Quote"/>
    <w:basedOn w:val="a"/>
    <w:next w:val="a"/>
    <w:link w:val="aff1"/>
    <w:uiPriority w:val="30"/>
    <w:qFormat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33C0B" w:themeColor="accent2" w:themeShade="80"/>
      <w:spacing w:val="5"/>
      <w:sz w:val="20"/>
      <w:szCs w:val="20"/>
    </w:rPr>
  </w:style>
  <w:style w:type="character" w:customStyle="1" w:styleId="aff1">
    <w:name w:val="明显引用 字符"/>
    <w:basedOn w:val="a0"/>
    <w:link w:val="aff0"/>
    <w:uiPriority w:val="30"/>
    <w:qFormat/>
    <w:rPr>
      <w:caps/>
      <w:color w:val="833C0B" w:themeColor="accent2" w:themeShade="80"/>
      <w:spacing w:val="5"/>
      <w:sz w:val="20"/>
      <w:szCs w:val="20"/>
    </w:rPr>
  </w:style>
  <w:style w:type="character" w:customStyle="1" w:styleId="13">
    <w:name w:val="不明显强调1"/>
    <w:uiPriority w:val="19"/>
    <w:qFormat/>
    <w:rPr>
      <w:i/>
      <w:iCs/>
    </w:rPr>
  </w:style>
  <w:style w:type="character" w:customStyle="1" w:styleId="14">
    <w:name w:val="明显强调1"/>
    <w:uiPriority w:val="21"/>
    <w:qFormat/>
    <w:rPr>
      <w:i/>
      <w:iCs/>
      <w:caps/>
      <w:spacing w:val="10"/>
      <w:sz w:val="20"/>
      <w:szCs w:val="20"/>
    </w:rPr>
  </w:style>
  <w:style w:type="character" w:customStyle="1" w:styleId="15">
    <w:name w:val="不明显参考1"/>
    <w:basedOn w:val="a0"/>
    <w:uiPriority w:val="31"/>
    <w:qFormat/>
    <w:rPr>
      <w:rFonts w:asciiTheme="minorHAnsi" w:eastAsiaTheme="minorEastAsia" w:hAnsiTheme="minorHAnsi" w:cstheme="minorBidi"/>
      <w:i/>
      <w:iCs/>
      <w:color w:val="833C0B" w:themeColor="accent2" w:themeShade="80"/>
    </w:rPr>
  </w:style>
  <w:style w:type="character" w:customStyle="1" w:styleId="16">
    <w:name w:val="明显参考1"/>
    <w:uiPriority w:val="32"/>
    <w:qFormat/>
    <w:rPr>
      <w:rFonts w:asciiTheme="minorHAnsi" w:eastAsiaTheme="minorEastAsia" w:hAnsiTheme="minorHAnsi" w:cstheme="minorBidi"/>
      <w:b/>
      <w:bCs/>
      <w:i/>
      <w:iCs/>
      <w:color w:val="833C0B" w:themeColor="accent2" w:themeShade="80"/>
    </w:rPr>
  </w:style>
  <w:style w:type="character" w:customStyle="1" w:styleId="17">
    <w:name w:val="书籍标题1"/>
    <w:uiPriority w:val="33"/>
    <w:qFormat/>
    <w:rPr>
      <w:caps/>
      <w:color w:val="833C0B" w:themeColor="accent2" w:themeShade="80"/>
      <w:spacing w:val="5"/>
      <w:u w:color="823B0B" w:themeColor="accent2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ycl</cp:lastModifiedBy>
  <cp:revision>4</cp:revision>
  <dcterms:created xsi:type="dcterms:W3CDTF">2019-05-11T06:52:00Z</dcterms:created>
  <dcterms:modified xsi:type="dcterms:W3CDTF">2019-05-15T14:38:00Z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